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8" w:rsidRDefault="00EE6068" w:rsidP="00EE606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E6068" w:rsidRDefault="00EE6068" w:rsidP="00EE606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EE6068" w:rsidRDefault="00EE6068" w:rsidP="00EE606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028/2021.</w:t>
      </w:r>
    </w:p>
    <w:p w:rsidR="00EE6068" w:rsidRDefault="00EE6068" w:rsidP="00EE606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EE6068" w:rsidRDefault="00EE6068" w:rsidP="00EE606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AO PROJETO DE LEI Nº 1088/2021</w:t>
      </w:r>
      <w:r>
        <w:t xml:space="preserve">, </w:t>
      </w:r>
      <w:r>
        <w:rPr>
          <w:b/>
          <w:color w:val="000000"/>
        </w:rPr>
        <w:t xml:space="preserve">“AUTORIZA A ABERTURA DE CRÉDITO ADICIONAL ESPECIAL POR EXCESSO DE ARRECADAÇÃO NO ORÇAMENTO VIGENTE PROVENIENTE DO REPASSE </w:t>
      </w:r>
      <w:proofErr w:type="gramStart"/>
      <w:r>
        <w:rPr>
          <w:b/>
          <w:color w:val="000000"/>
        </w:rPr>
        <w:t>CO-FINANCIAMENTO</w:t>
      </w:r>
      <w:proofErr w:type="gramEnd"/>
      <w:r>
        <w:rPr>
          <w:b/>
          <w:color w:val="000000"/>
        </w:rPr>
        <w:t xml:space="preserve"> ESTADUAL NO VALOR DE R$ 150.800,00 (CENTO E CINQUENTA MIL E OITOCENTOS REAIS), E DÁ OUTRAS PROVIDÊNCIAS”. 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</w:t>
      </w:r>
      <w:r>
        <w:t xml:space="preserve">Em análise a matéria acima mencionada, vimos </w:t>
      </w:r>
      <w:proofErr w:type="gramStart"/>
      <w:r>
        <w:t>a</w:t>
      </w:r>
      <w:proofErr w:type="gramEnd"/>
      <w:r>
        <w:t xml:space="preserve"> necessidade da mesma, para aplicação de recursos de excesso de arrecadação, recebidos pela SEMTAS, no Fundo Municipal de Assistência Social, do Fundo Estadual de Assistência Social, e que necessita de condições orçamentárias legais para aplicação.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O recurso traz benefício ao município e serão utilizados para materiais de consumo, outros serviços terceiros pessoas </w:t>
      </w:r>
      <w:proofErr w:type="gramStart"/>
      <w:r>
        <w:t>físicas e jurídicas, material</w:t>
      </w:r>
      <w:proofErr w:type="gramEnd"/>
      <w:r>
        <w:t xml:space="preserve"> de distribuição gratuita e material permanente. 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Assim somos de parecer favorável.  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EE6068" w:rsidRDefault="00EE6068" w:rsidP="00EE6068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E6068" w:rsidRDefault="00EE6068" w:rsidP="00EE606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EE6068" w:rsidRDefault="00EE6068" w:rsidP="00EE606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EE6068" w:rsidRDefault="00EE6068" w:rsidP="00EE606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EE6068" w:rsidRDefault="00EE6068" w:rsidP="00EE6068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EE6068" w:rsidRDefault="00EE6068" w:rsidP="00EE6068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EE6068" w:rsidRDefault="00EE6068" w:rsidP="00EE6068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EE6068" w:rsidRDefault="00EE6068" w:rsidP="00EE6068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EE6068" w:rsidRDefault="00EE6068" w:rsidP="00EE6068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EE6068" w:rsidRDefault="00EE6068" w:rsidP="00EE606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E6068" w:rsidRDefault="00EE6068" w:rsidP="00EE606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EE6068" w:rsidRDefault="00EE6068" w:rsidP="00EE606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PARECER E VOTO DO RELATOR Nº 028/2021.</w:t>
      </w:r>
    </w:p>
    <w:p w:rsidR="00EE6068" w:rsidRDefault="00EE6068" w:rsidP="00EE606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EE6068" w:rsidRDefault="00EE6068" w:rsidP="00EE6068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EE6068" w:rsidRDefault="00EE6068" w:rsidP="00EE6068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AO PROJETO DE LEI Nº 1088/2021</w:t>
      </w:r>
      <w:r>
        <w:t xml:space="preserve">, </w:t>
      </w:r>
      <w:r>
        <w:rPr>
          <w:b/>
          <w:color w:val="000000"/>
        </w:rPr>
        <w:t xml:space="preserve">“AUTORIZA A ABERTURA DE CRÉDITO ADICIONAL ESPECIAL POR EXCESSO DE ARRECADAÇÃO NO ORÇAMENTO VIGENTE PROVENIENTE DO REPASSE </w:t>
      </w:r>
      <w:proofErr w:type="gramStart"/>
      <w:r>
        <w:rPr>
          <w:b/>
          <w:color w:val="000000"/>
        </w:rPr>
        <w:t>CO-FINANCIAMENTO</w:t>
      </w:r>
      <w:proofErr w:type="gramEnd"/>
      <w:r>
        <w:rPr>
          <w:b/>
          <w:color w:val="000000"/>
        </w:rPr>
        <w:t xml:space="preserve"> ESTADUAL NO VALOR DE R$ 150.800,00 (CENTO E CINQUENTA MIL E OITOCENTOS REAIS), E DÁ OUTRAS PROVIDÊNCIAS”.  </w:t>
      </w:r>
    </w:p>
    <w:p w:rsidR="00EE6068" w:rsidRDefault="00EE6068" w:rsidP="00EE606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b/>
        </w:rPr>
        <w:t xml:space="preserve">                </w:t>
      </w:r>
    </w:p>
    <w:p w:rsidR="00EE6068" w:rsidRDefault="00EE6068" w:rsidP="00EE6068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     </w:t>
      </w:r>
    </w:p>
    <w:p w:rsidR="00EE6068" w:rsidRDefault="00EE6068" w:rsidP="00EE6068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de que trata a matéria foi recebido pelo Fundo Municipal de Assistência Social e necessita de condições orçamentárias para serem aplicados para o bem e melhor atendimento de nossa população.  </w:t>
      </w: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destinados fia Fundo Estadual de Assistência Social e não traz nenhum prejuízo ao município. </w:t>
      </w: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Assim sou de parecer favorável.    </w:t>
      </w: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E6068" w:rsidRDefault="00EE6068" w:rsidP="00EE6068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EE6068" w:rsidRDefault="00EE6068" w:rsidP="00EE6068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E6068" w:rsidRDefault="00EE6068" w:rsidP="00EE606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E6068" w:rsidRDefault="00EE6068" w:rsidP="00EE6068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EE6068" w:rsidRDefault="00EE6068" w:rsidP="00EE606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EE6068" w:rsidRDefault="00EE6068" w:rsidP="00EE6068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EE6068" w:rsidRDefault="00EE6068" w:rsidP="00EE6068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04" w:rsidRDefault="00A87F04" w:rsidP="00202ACF">
      <w:r>
        <w:separator/>
      </w:r>
    </w:p>
  </w:endnote>
  <w:endnote w:type="continuationSeparator" w:id="0">
    <w:p w:rsidR="00A87F04" w:rsidRDefault="00A87F04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04" w:rsidRDefault="00A87F04" w:rsidP="00202ACF">
      <w:r>
        <w:separator/>
      </w:r>
    </w:p>
  </w:footnote>
  <w:footnote w:type="continuationSeparator" w:id="0">
    <w:p w:rsidR="00A87F04" w:rsidRDefault="00A87F04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83F48"/>
    <w:rsid w:val="003C15D2"/>
    <w:rsid w:val="003F59CB"/>
    <w:rsid w:val="00444EB0"/>
    <w:rsid w:val="004C02A0"/>
    <w:rsid w:val="0050399D"/>
    <w:rsid w:val="00684F63"/>
    <w:rsid w:val="006A4757"/>
    <w:rsid w:val="00773336"/>
    <w:rsid w:val="00A87F04"/>
    <w:rsid w:val="00AE6EDD"/>
    <w:rsid w:val="00BC4CC3"/>
    <w:rsid w:val="00BD58E9"/>
    <w:rsid w:val="00C32A1D"/>
    <w:rsid w:val="00D2039E"/>
    <w:rsid w:val="00D345E7"/>
    <w:rsid w:val="00E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10</cp:revision>
  <dcterms:created xsi:type="dcterms:W3CDTF">2021-08-09T13:36:00Z</dcterms:created>
  <dcterms:modified xsi:type="dcterms:W3CDTF">2021-08-09T14:31:00Z</dcterms:modified>
</cp:coreProperties>
</file>